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F37E7F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ПРОЕКТ </w:t>
            </w:r>
            <w:r w:rsidR="00A03551">
              <w:rPr>
                <w:b/>
                <w:bCs/>
                <w:sz w:val="44"/>
                <w:szCs w:val="44"/>
                <w:lang w:eastAsia="en-US"/>
              </w:rPr>
              <w:t>РЕШЕНИ</w:t>
            </w:r>
            <w:r>
              <w:rPr>
                <w:b/>
                <w:bCs/>
                <w:sz w:val="44"/>
                <w:szCs w:val="44"/>
                <w:lang w:eastAsia="en-US"/>
              </w:rPr>
              <w:t>Я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5577C8">
              <w:rPr>
                <w:lang w:eastAsia="en-US"/>
              </w:rPr>
              <w:t>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AF2F2B">
        <w:t>(в редакции решений</w:t>
      </w:r>
      <w:r w:rsidR="00AF2F2B" w:rsidRPr="00860088">
        <w:t xml:space="preserve"> Унечского районного Совета народных депутатов от 14.02.2020 №6-61</w:t>
      </w:r>
      <w:r w:rsidR="00AF2F2B">
        <w:t>, от 27.03.2020 №6-66</w:t>
      </w:r>
      <w:r w:rsidR="0027694F">
        <w:t>, от 29.05.2020 №6-73</w:t>
      </w:r>
      <w:r w:rsidR="00735966">
        <w:t>,</w:t>
      </w:r>
      <w:r w:rsidR="00735966" w:rsidRPr="00735966">
        <w:t xml:space="preserve"> </w:t>
      </w:r>
      <w:r w:rsidR="00735966">
        <w:t>от 21.08.2020 №6-76, от 23.10.2020 №6-87</w:t>
      </w:r>
      <w:r w:rsidR="00AF2F2B" w:rsidRPr="00860088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C667D3">
        <w:t>646764946,23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C667D3">
        <w:t>645316627,89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667D3">
        <w:t>657986784,32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667D3">
        <w:t>656538465,98</w:t>
      </w:r>
      <w:r w:rsidR="00285A6D" w:rsidRPr="000C6A03">
        <w:t>»</w:t>
      </w:r>
      <w:r w:rsidR="00C667D3">
        <w:t>.</w:t>
      </w:r>
    </w:p>
    <w:p w:rsidR="00735966" w:rsidRDefault="00735966" w:rsidP="00C667D3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11 решения цифры «16276199,95» заменить цифрами «14856199,95».</w:t>
      </w:r>
    </w:p>
    <w:p w:rsidR="00380767" w:rsidRDefault="00C667D3" w:rsidP="00C667D3">
      <w:pPr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1.3</w:t>
      </w:r>
      <w:proofErr w:type="gramStart"/>
      <w:r>
        <w:t xml:space="preserve"> </w:t>
      </w:r>
      <w:r w:rsidR="00380767">
        <w:t>В</w:t>
      </w:r>
      <w:proofErr w:type="gramEnd"/>
      <w:r w:rsidR="00380767">
        <w:t xml:space="preserve"> пункте 12</w:t>
      </w:r>
      <w:r w:rsidR="00380767" w:rsidRPr="00380767">
        <w:t xml:space="preserve"> решения цифры «</w:t>
      </w:r>
      <w:r w:rsidR="00735966">
        <w:t>457897946,23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>
        <w:t>457869627,89</w:t>
      </w:r>
      <w:r w:rsidR="005577C8">
        <w:t>»</w:t>
      </w:r>
      <w:r w:rsidR="00A76491">
        <w:t>.</w:t>
      </w:r>
    </w:p>
    <w:p w:rsidR="008E2172" w:rsidRDefault="008E2172" w:rsidP="00C667D3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13 решения цифры «</w:t>
      </w:r>
      <w:r w:rsidR="00C667D3" w:rsidRPr="00C667D3">
        <w:t>11797679</w:t>
      </w:r>
      <w:r w:rsidRPr="008E2172">
        <w:t>» заменить цифрами «</w:t>
      </w:r>
      <w:r w:rsidR="00C667D3">
        <w:t>12297679</w:t>
      </w:r>
      <w:r w:rsidRPr="008E2172">
        <w:t>»</w:t>
      </w:r>
      <w:r w:rsidR="00C667D3">
        <w:t>.</w:t>
      </w:r>
    </w:p>
    <w:p w:rsidR="00C667D3" w:rsidRDefault="00C667D3" w:rsidP="00C667D3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17 решения цифры «1000000» заменить цифрами «500000</w:t>
      </w:r>
      <w:r w:rsidRPr="00C667D3">
        <w:t>».</w:t>
      </w:r>
    </w:p>
    <w:p w:rsidR="00C55B64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C667D3">
        <w:t>ополнить решение приложением 1.6</w:t>
      </w:r>
      <w:r>
        <w:t xml:space="preserve"> согласно приложению 1 к настоящему решению.</w:t>
      </w:r>
    </w:p>
    <w:p w:rsidR="00566E1C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C667D3">
        <w:t>ополнить решение приложением 7.6</w:t>
      </w:r>
      <w:r>
        <w:t xml:space="preserve"> согласно приложению 2 к настоящему решению.</w:t>
      </w:r>
    </w:p>
    <w:p w:rsidR="00566E1C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  <w:tab w:val="left" w:pos="1560"/>
        </w:tabs>
        <w:jc w:val="both"/>
      </w:pPr>
      <w:r>
        <w:t>До</w:t>
      </w:r>
      <w:r w:rsidR="008B0E43">
        <w:t>по</w:t>
      </w:r>
      <w:r w:rsidR="00C667D3">
        <w:t>лнить решение приложением  8.6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566E1C" w:rsidRDefault="00C667D3" w:rsidP="00C667D3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709"/>
        <w:jc w:val="both"/>
      </w:pPr>
      <w:r>
        <w:t>1.9</w:t>
      </w:r>
      <w:proofErr w:type="gramStart"/>
      <w:r>
        <w:t xml:space="preserve"> </w:t>
      </w:r>
      <w:r w:rsidR="00566E1C">
        <w:t>Д</w:t>
      </w:r>
      <w:proofErr w:type="gramEnd"/>
      <w:r w:rsidR="00566E1C">
        <w:t>ополнить решение</w:t>
      </w:r>
      <w:r>
        <w:t xml:space="preserve"> приложением 9.6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C667D3" w:rsidP="00C667D3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 w:hanging="720"/>
        <w:jc w:val="both"/>
      </w:pPr>
      <w:r>
        <w:t>1.10</w:t>
      </w:r>
      <w:r w:rsidR="00906596">
        <w:t xml:space="preserve"> </w:t>
      </w:r>
      <w:r w:rsidR="00055179">
        <w:t>Таблицу 7</w:t>
      </w:r>
      <w:r w:rsidR="00055179" w:rsidRPr="00055179">
        <w:t xml:space="preserve"> в Приложении №10 к решению изложить в следующей редакции:</w:t>
      </w:r>
    </w:p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6A473B" w:rsidRPr="006A473B" w:rsidRDefault="006A473B" w:rsidP="006A473B">
      <w:pPr>
        <w:ind w:left="4956" w:firstLine="708"/>
      </w:pPr>
      <w:r w:rsidRPr="006A473B">
        <w:rPr>
          <w:sz w:val="22"/>
        </w:rPr>
        <w:t>Приложение № 10</w:t>
      </w:r>
    </w:p>
    <w:p w:rsidR="006A473B" w:rsidRPr="006A473B" w:rsidRDefault="006A473B" w:rsidP="006A473B">
      <w:pPr>
        <w:rPr>
          <w:sz w:val="22"/>
        </w:rPr>
      </w:pP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  <w:t xml:space="preserve">к решению районного Совета </w:t>
      </w:r>
    </w:p>
    <w:p w:rsidR="006A473B" w:rsidRPr="006A473B" w:rsidRDefault="006A473B" w:rsidP="006A473B">
      <w:pPr>
        <w:ind w:left="4248" w:firstLine="708"/>
        <w:rPr>
          <w:sz w:val="22"/>
        </w:rPr>
      </w:pPr>
      <w:r w:rsidRPr="006A473B">
        <w:rPr>
          <w:sz w:val="22"/>
        </w:rPr>
        <w:tab/>
        <w:t>народных депутатов</w:t>
      </w:r>
    </w:p>
    <w:p w:rsidR="006A473B" w:rsidRPr="006A473B" w:rsidRDefault="006A473B" w:rsidP="006A473B">
      <w:pPr>
        <w:ind w:left="5664"/>
        <w:rPr>
          <w:sz w:val="22"/>
        </w:rPr>
      </w:pPr>
      <w:r w:rsidRPr="006A473B">
        <w:rPr>
          <w:sz w:val="22"/>
        </w:rPr>
        <w:t>«О бюджете Унечского муниципального района Брянской области  на 2020 год и на плановый период 2021 и 2022 годов»</w:t>
      </w: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8222"/>
        <w:rPr>
          <w:sz w:val="22"/>
        </w:rPr>
      </w:pPr>
      <w:r w:rsidRPr="006A473B">
        <w:rPr>
          <w:sz w:val="22"/>
        </w:rPr>
        <w:t xml:space="preserve">Таблица 7 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</w:rPr>
      </w:pPr>
    </w:p>
    <w:p w:rsidR="006A473B" w:rsidRPr="006A473B" w:rsidRDefault="006A473B" w:rsidP="006A473B">
      <w:pPr>
        <w:jc w:val="center"/>
        <w:rPr>
          <w:b/>
          <w:bCs/>
        </w:rPr>
      </w:pPr>
      <w:r w:rsidRPr="006A473B">
        <w:rPr>
          <w:b/>
          <w:bCs/>
        </w:rPr>
        <w:t>РАСПРЕДЕЛЕНИЕ ИНЫХ ДОТАЦИЙ</w:t>
      </w:r>
    </w:p>
    <w:p w:rsidR="006A473B" w:rsidRPr="006A473B" w:rsidRDefault="006A473B" w:rsidP="006A473B">
      <w:pPr>
        <w:jc w:val="center"/>
        <w:rPr>
          <w:b/>
          <w:bCs/>
          <w:sz w:val="22"/>
        </w:rPr>
      </w:pPr>
      <w:r w:rsidRPr="006A473B">
        <w:rPr>
          <w:b/>
          <w:bCs/>
        </w:rPr>
        <w:t xml:space="preserve">бюджетам поселений на </w:t>
      </w:r>
      <w:r w:rsidRPr="006A473B">
        <w:rPr>
          <w:b/>
        </w:rPr>
        <w:t>поддержку мер по обеспечению сбалансированности бюджетов поселений</w:t>
      </w:r>
      <w:r w:rsidRPr="006A473B">
        <w:rPr>
          <w:b/>
          <w:bCs/>
        </w:rPr>
        <w:t xml:space="preserve"> на 2020 год и на плановый период 2021 и 2022 годов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6A473B" w:rsidRPr="006A473B" w:rsidTr="00AE0855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№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proofErr w:type="gramStart"/>
            <w:r w:rsidRPr="006A473B">
              <w:rPr>
                <w:b/>
                <w:bCs/>
              </w:rPr>
              <w:t>п</w:t>
            </w:r>
            <w:proofErr w:type="gramEnd"/>
            <w:r w:rsidRPr="006A473B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keepNext/>
              <w:jc w:val="center"/>
              <w:outlineLvl w:val="0"/>
              <w:rPr>
                <w:b/>
                <w:bCs/>
              </w:rPr>
            </w:pPr>
            <w:r w:rsidRPr="006A473B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2020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2021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2022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C667D3" w:rsidP="006A473B">
            <w:pPr>
              <w:jc w:val="center"/>
            </w:pPr>
            <w:r>
              <w:t>1 3</w:t>
            </w:r>
            <w:r w:rsidR="006A473B" w:rsidRPr="006A473B"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roofErr w:type="spellStart"/>
            <w:r w:rsidRPr="006A473B">
              <w:t>Старогутнянское</w:t>
            </w:r>
            <w:proofErr w:type="spellEnd"/>
            <w:r w:rsidRPr="006A473B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</w:pPr>
            <w:r>
              <w:t>5</w:t>
            </w:r>
            <w:r w:rsidRPr="006A473B"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rPr>
                <w:b/>
                <w:bCs/>
              </w:rPr>
            </w:pPr>
            <w:r w:rsidRPr="006A473B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C667D3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</w:t>
            </w:r>
            <w:r w:rsidR="006A473B" w:rsidRPr="006A473B">
              <w:rPr>
                <w:b/>
                <w:bCs/>
              </w:rPr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</w:tr>
    </w:tbl>
    <w:p w:rsidR="006A473B" w:rsidRPr="006A473B" w:rsidRDefault="006A473B" w:rsidP="006A473B"/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p w:rsidR="00AE0855" w:rsidRDefault="00AE0855" w:rsidP="006663C7">
      <w:pPr>
        <w:tabs>
          <w:tab w:val="left" w:pos="0"/>
        </w:tabs>
      </w:pPr>
      <w:bookmarkStart w:id="0" w:name="_GoBack"/>
      <w:bookmarkEnd w:id="0"/>
    </w:p>
    <w:sectPr w:rsidR="00AE0855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9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7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8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4"/>
  </w:num>
  <w:num w:numId="4">
    <w:abstractNumId w:val="18"/>
  </w:num>
  <w:num w:numId="5">
    <w:abstractNumId w:val="22"/>
  </w:num>
  <w:num w:numId="6">
    <w:abstractNumId w:val="19"/>
  </w:num>
  <w:num w:numId="7">
    <w:abstractNumId w:val="27"/>
  </w:num>
  <w:num w:numId="8">
    <w:abstractNumId w:val="23"/>
  </w:num>
  <w:num w:numId="9">
    <w:abstractNumId w:val="3"/>
  </w:num>
  <w:num w:numId="10">
    <w:abstractNumId w:val="2"/>
  </w:num>
  <w:num w:numId="11">
    <w:abstractNumId w:val="9"/>
  </w:num>
  <w:num w:numId="12">
    <w:abstractNumId w:val="28"/>
  </w:num>
  <w:num w:numId="13">
    <w:abstractNumId w:val="11"/>
  </w:num>
  <w:num w:numId="14">
    <w:abstractNumId w:val="7"/>
  </w:num>
  <w:num w:numId="15">
    <w:abstractNumId w:val="20"/>
  </w:num>
  <w:num w:numId="16">
    <w:abstractNumId w:val="10"/>
  </w:num>
  <w:num w:numId="17">
    <w:abstractNumId w:val="25"/>
  </w:num>
  <w:num w:numId="18">
    <w:abstractNumId w:val="4"/>
  </w:num>
  <w:num w:numId="19">
    <w:abstractNumId w:val="8"/>
  </w:num>
  <w:num w:numId="20">
    <w:abstractNumId w:val="6"/>
  </w:num>
  <w:num w:numId="21">
    <w:abstractNumId w:val="17"/>
  </w:num>
  <w:num w:numId="22">
    <w:abstractNumId w:val="5"/>
  </w:num>
  <w:num w:numId="23">
    <w:abstractNumId w:val="29"/>
  </w:num>
  <w:num w:numId="24">
    <w:abstractNumId w:val="1"/>
  </w:num>
  <w:num w:numId="25">
    <w:abstractNumId w:val="15"/>
  </w:num>
  <w:num w:numId="26">
    <w:abstractNumId w:val="13"/>
  </w:num>
  <w:num w:numId="27">
    <w:abstractNumId w:val="21"/>
  </w:num>
  <w:num w:numId="28">
    <w:abstractNumId w:val="12"/>
  </w:num>
  <w:num w:numId="29">
    <w:abstractNumId w:val="16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3D8C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67FE6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37E7F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6377F-F32C-4576-9DDB-6A1D44CA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279</cp:revision>
  <cp:lastPrinted>2020-12-04T10:57:00Z</cp:lastPrinted>
  <dcterms:created xsi:type="dcterms:W3CDTF">2016-04-13T12:41:00Z</dcterms:created>
  <dcterms:modified xsi:type="dcterms:W3CDTF">2020-12-07T14:13:00Z</dcterms:modified>
</cp:coreProperties>
</file>